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F8" w:rsidRPr="008A59C6" w:rsidRDefault="009018F8" w:rsidP="009018F8">
      <w:pPr>
        <w:spacing w:after="0" w:line="240" w:lineRule="auto"/>
        <w:jc w:val="both"/>
        <w:rPr>
          <w:b/>
          <w:bCs/>
          <w:color w:val="0D0D0D" w:themeColor="text1" w:themeTint="F2"/>
          <w:sz w:val="24"/>
          <w:szCs w:val="24"/>
          <w:shd w:val="clear" w:color="auto" w:fill="FFFFFF"/>
        </w:rPr>
      </w:pPr>
      <w:r>
        <w:rPr>
          <w:b/>
          <w:bCs/>
          <w:color w:val="0D0D0D" w:themeColor="text1" w:themeTint="F2"/>
          <w:sz w:val="24"/>
          <w:szCs w:val="24"/>
          <w:shd w:val="clear" w:color="auto" w:fill="FFFFFF"/>
        </w:rPr>
        <w:t>5)</w:t>
      </w:r>
      <w:r w:rsidRPr="008A59C6">
        <w:rPr>
          <w:b/>
          <w:bCs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gramStart"/>
      <w:r w:rsidRPr="008A59C6">
        <w:rPr>
          <w:b/>
          <w:bCs/>
          <w:color w:val="0D0D0D" w:themeColor="text1" w:themeTint="F2"/>
          <w:sz w:val="24"/>
          <w:szCs w:val="24"/>
          <w:shd w:val="clear" w:color="auto" w:fill="FFFFFF"/>
        </w:rPr>
        <w:t>c</w:t>
      </w:r>
      <w:proofErr w:type="gramEnd"/>
      <w:r w:rsidRPr="008A59C6">
        <w:rPr>
          <w:b/>
          <w:bCs/>
          <w:color w:val="0D0D0D" w:themeColor="text1" w:themeTint="F2"/>
          <w:sz w:val="24"/>
          <w:szCs w:val="24"/>
          <w:shd w:val="clear" w:color="auto" w:fill="FFFFFF"/>
        </w:rPr>
        <w:t># language fundamentals.</w:t>
      </w:r>
    </w:p>
    <w:p w:rsidR="009018F8" w:rsidRDefault="009018F8" w:rsidP="009018F8">
      <w:pPr>
        <w:spacing w:after="0" w:line="240" w:lineRule="auto"/>
        <w:jc w:val="both"/>
        <w:rPr>
          <w:bCs/>
          <w:color w:val="0D0D0D" w:themeColor="text1" w:themeTint="F2"/>
          <w:shd w:val="clear" w:color="auto" w:fill="FFFFFF"/>
        </w:rPr>
      </w:pPr>
    </w:p>
    <w:p w:rsidR="009018F8" w:rsidRDefault="009018F8" w:rsidP="009018F8">
      <w:pPr>
        <w:spacing w:after="0" w:line="173" w:lineRule="atLeast"/>
        <w:rPr>
          <w:rFonts w:ascii="Segoe UI" w:eastAsia="Times New Roman" w:hAnsi="Segoe UI" w:cs="Segoe UI"/>
          <w:color w:val="2A2A2A"/>
          <w:sz w:val="20"/>
          <w:szCs w:val="20"/>
          <w:lang w:eastAsia="en-IN"/>
        </w:rPr>
      </w:pPr>
      <w:r w:rsidRPr="008A59C6">
        <w:rPr>
          <w:rFonts w:ascii="Segoe UI" w:eastAsia="Times New Roman" w:hAnsi="Segoe UI" w:cs="Segoe UI"/>
          <w:i/>
          <w:iCs/>
          <w:color w:val="2A2A2A"/>
          <w:sz w:val="20"/>
          <w:szCs w:val="20"/>
          <w:lang w:eastAsia="en-IN"/>
        </w:rPr>
        <w:t>C# and .NET Programming</w:t>
      </w:r>
      <w:r w:rsidRPr="008A59C6">
        <w:rPr>
          <w:rFonts w:ascii="Segoe UI" w:eastAsia="Times New Roman" w:hAnsi="Segoe UI" w:cs="Segoe UI"/>
          <w:color w:val="2A2A2A"/>
          <w:sz w:val="20"/>
          <w:szCs w:val="20"/>
          <w:lang w:eastAsia="en-IN"/>
        </w:rPr>
        <w:t> demonstrates a very simple C# program that prints the text string "Hello World!" to the console screen and provides a line-by-line analysis of that program. However, even that simple program was complex enough that we had to skip some of the details. In this chapter, we'll begin an in-depth exploration of the syntax and structure of the C# language. The </w:t>
      </w:r>
      <w:r w:rsidRPr="008A59C6">
        <w:rPr>
          <w:rFonts w:ascii="Segoe UI" w:eastAsia="Times New Roman" w:hAnsi="Segoe UI" w:cs="Segoe UI"/>
          <w:i/>
          <w:iCs/>
          <w:color w:val="2A2A2A"/>
          <w:sz w:val="20"/>
          <w:szCs w:val="20"/>
          <w:lang w:eastAsia="en-IN"/>
        </w:rPr>
        <w:t>syntax</w:t>
      </w:r>
      <w:r w:rsidRPr="008A59C6">
        <w:rPr>
          <w:rFonts w:ascii="Segoe UI" w:eastAsia="Times New Roman" w:hAnsi="Segoe UI" w:cs="Segoe UI"/>
          <w:color w:val="2A2A2A"/>
          <w:sz w:val="20"/>
          <w:szCs w:val="20"/>
          <w:lang w:eastAsia="en-IN"/>
        </w:rPr>
        <w:t> of a language is the order of the keywords, where you put semicolons, and so forth. The </w:t>
      </w:r>
      <w:r w:rsidRPr="008A59C6">
        <w:rPr>
          <w:rFonts w:ascii="Segoe UI" w:eastAsia="Times New Roman" w:hAnsi="Segoe UI" w:cs="Segoe UI"/>
          <w:i/>
          <w:iCs/>
          <w:color w:val="2A2A2A"/>
          <w:sz w:val="20"/>
          <w:szCs w:val="20"/>
          <w:lang w:eastAsia="en-IN"/>
        </w:rPr>
        <w:t>semantics</w:t>
      </w:r>
      <w:r w:rsidRPr="008A59C6">
        <w:rPr>
          <w:rFonts w:ascii="Segoe UI" w:eastAsia="Times New Roman" w:hAnsi="Segoe UI" w:cs="Segoe UI"/>
          <w:color w:val="2A2A2A"/>
          <w:sz w:val="20"/>
          <w:szCs w:val="20"/>
          <w:lang w:eastAsia="en-IN"/>
        </w:rPr>
        <w:t> are what you are expressing in the code, and how your code fits together.</w:t>
      </w:r>
    </w:p>
    <w:p w:rsidR="009018F8" w:rsidRPr="008A59C6" w:rsidRDefault="009018F8" w:rsidP="009018F8">
      <w:pPr>
        <w:spacing w:after="0" w:line="173" w:lineRule="atLeast"/>
        <w:rPr>
          <w:rFonts w:ascii="Segoe UI" w:eastAsia="Times New Roman" w:hAnsi="Segoe UI" w:cs="Segoe UI"/>
          <w:color w:val="2A2A2A"/>
          <w:sz w:val="20"/>
          <w:szCs w:val="20"/>
          <w:lang w:eastAsia="en-IN"/>
        </w:rPr>
      </w:pPr>
      <w:r>
        <w:rPr>
          <w:rFonts w:ascii="Segoe UI" w:eastAsia="Times New Roman" w:hAnsi="Segoe UI" w:cs="Segoe UI"/>
          <w:color w:val="2A2A2A"/>
          <w:sz w:val="20"/>
          <w:szCs w:val="20"/>
          <w:lang w:eastAsia="en-IN"/>
        </w:rPr>
        <w:t>.</w:t>
      </w:r>
    </w:p>
    <w:p w:rsidR="009018F8" w:rsidRPr="00F375E1" w:rsidRDefault="009018F8" w:rsidP="009018F8">
      <w:pPr>
        <w:spacing w:after="0" w:line="312" w:lineRule="atLeast"/>
        <w:outlineLvl w:val="1"/>
        <w:rPr>
          <w:rFonts w:ascii="Segoe UI Semibold" w:eastAsia="Times New Roman" w:hAnsi="Segoe UI Semibold" w:cs="Times New Roman"/>
          <w:color w:val="0D0D0D" w:themeColor="text1" w:themeTint="F2"/>
          <w:sz w:val="20"/>
          <w:szCs w:val="20"/>
          <w:u w:val="double"/>
          <w:lang w:eastAsia="en-IN"/>
        </w:rPr>
      </w:pPr>
      <w:r w:rsidRPr="00F375E1">
        <w:rPr>
          <w:rFonts w:ascii="Segoe UI Semibold" w:eastAsia="Times New Roman" w:hAnsi="Segoe UI Semibold" w:cs="Times New Roman"/>
          <w:color w:val="0D0D0D" w:themeColor="text1" w:themeTint="F2"/>
          <w:sz w:val="20"/>
          <w:szCs w:val="20"/>
          <w:u w:val="double"/>
          <w:lang w:eastAsia="en-IN"/>
        </w:rPr>
        <w:t>Statements</w:t>
      </w:r>
    </w:p>
    <w:p w:rsidR="009018F8" w:rsidRPr="008A59C6" w:rsidRDefault="009018F8" w:rsidP="009018F8">
      <w:pPr>
        <w:spacing w:after="0" w:line="173" w:lineRule="atLeast"/>
        <w:rPr>
          <w:rFonts w:ascii="Segoe UI" w:eastAsia="Times New Roman" w:hAnsi="Segoe UI" w:cs="Segoe UI"/>
          <w:color w:val="2A2A2A"/>
          <w:sz w:val="20"/>
          <w:szCs w:val="20"/>
          <w:lang w:eastAsia="en-IN"/>
        </w:rPr>
      </w:pPr>
      <w:r w:rsidRPr="008A59C6">
        <w:rPr>
          <w:rFonts w:ascii="Segoe UI" w:eastAsia="Times New Roman" w:hAnsi="Segoe UI" w:cs="Segoe UI"/>
          <w:color w:val="2A2A2A"/>
          <w:sz w:val="20"/>
          <w:szCs w:val="20"/>
          <w:lang w:eastAsia="en-IN"/>
        </w:rPr>
        <w:t>In C#, a complete program instruction is called a </w:t>
      </w:r>
      <w:r w:rsidRPr="008A59C6">
        <w:rPr>
          <w:rFonts w:ascii="Segoe UI" w:eastAsia="Times New Roman" w:hAnsi="Segoe UI" w:cs="Segoe UI"/>
          <w:i/>
          <w:iCs/>
          <w:color w:val="2A2A2A"/>
          <w:sz w:val="20"/>
          <w:szCs w:val="20"/>
          <w:lang w:eastAsia="en-IN"/>
        </w:rPr>
        <w:t>statement</w:t>
      </w:r>
      <w:r w:rsidRPr="008A59C6">
        <w:rPr>
          <w:rFonts w:ascii="Segoe UI" w:eastAsia="Times New Roman" w:hAnsi="Segoe UI" w:cs="Segoe UI"/>
          <w:color w:val="2A2A2A"/>
          <w:sz w:val="20"/>
          <w:szCs w:val="20"/>
          <w:lang w:eastAsia="en-IN"/>
        </w:rPr>
        <w:t> and each statement ends with a semicolon (</w:t>
      </w:r>
      <w:r w:rsidRPr="008A59C6">
        <w:rPr>
          <w:rFonts w:ascii="Consolas" w:eastAsia="Times New Roman" w:hAnsi="Consolas" w:cs="Consolas"/>
          <w:color w:val="006400"/>
          <w:sz w:val="20"/>
          <w:szCs w:val="20"/>
          <w:lang w:eastAsia="en-IN"/>
        </w:rPr>
        <w:t>;</w:t>
      </w:r>
      <w:r w:rsidRPr="008A59C6">
        <w:rPr>
          <w:rFonts w:ascii="Segoe UI" w:eastAsia="Times New Roman" w:hAnsi="Segoe UI" w:cs="Segoe UI"/>
          <w:color w:val="2A2A2A"/>
          <w:sz w:val="20"/>
          <w:szCs w:val="20"/>
          <w:lang w:eastAsia="en-IN"/>
        </w:rPr>
        <w:t>). Forgetting a semicolon is a very common mistake for novice programmers, but Visual Studio will catch you if you do it. Programs consist of sequences of statements, such as the following:</w:t>
      </w:r>
    </w:p>
    <w:p w:rsidR="009018F8" w:rsidRPr="008A59C6" w:rsidRDefault="009018F8" w:rsidP="0090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int</w:t>
      </w:r>
      <w:proofErr w:type="spellEnd"/>
      <w:proofErr w:type="gramEnd"/>
      <w:r w:rsidRPr="008A59C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my Variable;                   // a statement</w:t>
      </w:r>
    </w:p>
    <w:p w:rsidR="009018F8" w:rsidRPr="008A59C6" w:rsidRDefault="009018F8" w:rsidP="0090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proofErr w:type="gramStart"/>
      <w:r w:rsidRPr="008A59C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my</w:t>
      </w:r>
      <w:proofErr w:type="gramEnd"/>
      <w:r w:rsidRPr="008A59C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Variable = 23;                  // another statement</w:t>
      </w:r>
    </w:p>
    <w:p w:rsidR="009018F8" w:rsidRPr="008A59C6" w:rsidRDefault="009018F8" w:rsidP="0090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5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proofErr w:type="spellStart"/>
      <w:proofErr w:type="gramStart"/>
      <w:r w:rsidRPr="008A59C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int</w:t>
      </w:r>
      <w:proofErr w:type="spellEnd"/>
      <w:proofErr w:type="gramEnd"/>
      <w:r w:rsidRPr="008A59C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another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</w:t>
      </w:r>
      <w:r w:rsidRPr="008A59C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Variable = my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 </w:t>
      </w:r>
      <w:r w:rsidRPr="008A59C6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Variable; // yet another statement</w:t>
      </w:r>
    </w:p>
    <w:p w:rsidR="009018F8" w:rsidRDefault="009018F8" w:rsidP="009018F8">
      <w:pPr>
        <w:tabs>
          <w:tab w:val="left" w:pos="2438"/>
        </w:tabs>
        <w:spacing w:after="0" w:line="312" w:lineRule="atLeast"/>
        <w:outlineLvl w:val="1"/>
        <w:rPr>
          <w:rFonts w:ascii="Segoe UI Semibold" w:eastAsia="Times New Roman" w:hAnsi="Segoe UI Semibold" w:cs="Segoe UI"/>
          <w:color w:val="000000"/>
          <w:sz w:val="24"/>
          <w:szCs w:val="24"/>
          <w:u w:val="double"/>
          <w:lang w:eastAsia="en-IN"/>
        </w:rPr>
      </w:pPr>
      <w:r w:rsidRPr="00C61EB1">
        <w:rPr>
          <w:rFonts w:ascii="Segoe UI Semibold" w:eastAsia="Times New Roman" w:hAnsi="Segoe UI Semibold" w:cs="Segoe UI"/>
          <w:color w:val="000000"/>
          <w:sz w:val="24"/>
          <w:szCs w:val="24"/>
          <w:u w:val="double"/>
          <w:lang w:eastAsia="en-IN"/>
        </w:rPr>
        <w:t>2.1Type</w:t>
      </w:r>
    </w:p>
    <w:p w:rsidR="009018F8" w:rsidRPr="00C61EB1" w:rsidRDefault="009018F8" w:rsidP="009018F8">
      <w:pPr>
        <w:tabs>
          <w:tab w:val="left" w:pos="2438"/>
        </w:tabs>
        <w:spacing w:after="0" w:line="312" w:lineRule="atLeast"/>
        <w:outlineLvl w:val="1"/>
        <w:rPr>
          <w:rFonts w:ascii="Segoe UI Semibold" w:eastAsia="Times New Roman" w:hAnsi="Segoe UI Semibold" w:cs="Segoe UI"/>
          <w:color w:val="000000"/>
          <w:sz w:val="24"/>
          <w:szCs w:val="24"/>
          <w:u w:val="double"/>
          <w:lang w:eastAsia="en-IN"/>
        </w:rPr>
      </w:pPr>
    </w:p>
    <w:p w:rsidR="009018F8" w:rsidRPr="008A59C6" w:rsidRDefault="009018F8" w:rsidP="009018F8">
      <w:pPr>
        <w:spacing w:after="0" w:line="173" w:lineRule="atLeast"/>
        <w:rPr>
          <w:rFonts w:ascii="Segoe UI" w:eastAsia="Times New Roman" w:hAnsi="Segoe UI" w:cs="Segoe UI"/>
          <w:color w:val="2A2A2A"/>
          <w:sz w:val="20"/>
          <w:szCs w:val="20"/>
          <w:lang w:eastAsia="en-IN"/>
        </w:rPr>
      </w:pPr>
      <w:r w:rsidRPr="008A59C6">
        <w:rPr>
          <w:rFonts w:ascii="Segoe UI" w:eastAsia="Times New Roman" w:hAnsi="Segoe UI" w:cs="Segoe UI"/>
          <w:color w:val="2A2A2A"/>
          <w:sz w:val="20"/>
          <w:szCs w:val="20"/>
          <w:lang w:eastAsia="en-IN"/>
        </w:rPr>
        <w:t>C# is a </w:t>
      </w:r>
      <w:r w:rsidRPr="008A59C6">
        <w:rPr>
          <w:rFonts w:ascii="Segoe UI" w:eastAsia="Times New Roman" w:hAnsi="Segoe UI" w:cs="Segoe UI"/>
          <w:i/>
          <w:iCs/>
          <w:color w:val="2A2A2A"/>
          <w:sz w:val="20"/>
          <w:szCs w:val="20"/>
          <w:lang w:eastAsia="en-IN"/>
        </w:rPr>
        <w:t>strongly typed</w:t>
      </w:r>
      <w:r w:rsidRPr="008A59C6">
        <w:rPr>
          <w:rFonts w:ascii="Segoe UI" w:eastAsia="Times New Roman" w:hAnsi="Segoe UI" w:cs="Segoe UI"/>
          <w:color w:val="2A2A2A"/>
          <w:sz w:val="20"/>
          <w:szCs w:val="20"/>
          <w:lang w:eastAsia="en-IN"/>
        </w:rPr>
        <w:t> language. That means that every object you create or use in a C# program must have a specific </w:t>
      </w:r>
      <w:r w:rsidRPr="008A59C6">
        <w:rPr>
          <w:rFonts w:ascii="Segoe UI" w:eastAsia="Times New Roman" w:hAnsi="Segoe UI" w:cs="Segoe UI"/>
          <w:i/>
          <w:iCs/>
          <w:color w:val="2A2A2A"/>
          <w:sz w:val="20"/>
          <w:szCs w:val="20"/>
          <w:lang w:eastAsia="en-IN"/>
        </w:rPr>
        <w:t>type</w:t>
      </w:r>
      <w:r w:rsidRPr="008A59C6">
        <w:rPr>
          <w:rFonts w:ascii="Segoe UI" w:eastAsia="Times New Roman" w:hAnsi="Segoe UI" w:cs="Segoe UI"/>
          <w:color w:val="2A2A2A"/>
          <w:sz w:val="20"/>
          <w:szCs w:val="20"/>
          <w:lang w:eastAsia="en-IN"/>
        </w:rPr>
        <w:t>. In other words, you must declare the object to be an integer or a string or a </w:t>
      </w:r>
      <w:r w:rsidRPr="008A59C6">
        <w:rPr>
          <w:rFonts w:ascii="Consolas" w:eastAsia="Times New Roman" w:hAnsi="Consolas" w:cs="Consolas"/>
          <w:color w:val="006400"/>
          <w:sz w:val="20"/>
          <w:szCs w:val="20"/>
          <w:lang w:eastAsia="en-IN"/>
        </w:rPr>
        <w:t>Dog</w:t>
      </w:r>
      <w:r w:rsidRPr="008A59C6">
        <w:rPr>
          <w:rFonts w:ascii="Segoe UI" w:eastAsia="Times New Roman" w:hAnsi="Segoe UI" w:cs="Segoe UI"/>
          <w:color w:val="2A2A2A"/>
          <w:sz w:val="20"/>
          <w:szCs w:val="20"/>
          <w:lang w:eastAsia="en-IN"/>
        </w:rPr>
        <w:t> or a </w:t>
      </w:r>
      <w:r w:rsidRPr="008A59C6">
        <w:rPr>
          <w:rFonts w:ascii="Consolas" w:eastAsia="Times New Roman" w:hAnsi="Consolas" w:cs="Consolas"/>
          <w:color w:val="006400"/>
          <w:sz w:val="20"/>
          <w:szCs w:val="20"/>
          <w:lang w:eastAsia="en-IN"/>
        </w:rPr>
        <w:t>Button</w:t>
      </w:r>
      <w:r w:rsidRPr="008A59C6">
        <w:rPr>
          <w:rFonts w:ascii="Segoe UI" w:eastAsia="Times New Roman" w:hAnsi="Segoe UI" w:cs="Segoe UI"/>
          <w:color w:val="2A2A2A"/>
          <w:sz w:val="20"/>
          <w:szCs w:val="20"/>
          <w:lang w:eastAsia="en-IN"/>
        </w:rPr>
        <w:t>. Essentially, the type indicates the characteristics of the object and what it can do.</w:t>
      </w:r>
    </w:p>
    <w:p w:rsidR="009018F8" w:rsidRPr="008A59C6" w:rsidRDefault="009018F8" w:rsidP="009018F8">
      <w:pPr>
        <w:spacing w:after="0" w:line="173" w:lineRule="atLeast"/>
        <w:rPr>
          <w:rFonts w:ascii="Segoe UI" w:eastAsia="Times New Roman" w:hAnsi="Segoe UI" w:cs="Segoe UI"/>
          <w:color w:val="2A2A2A"/>
          <w:sz w:val="20"/>
          <w:szCs w:val="20"/>
          <w:lang w:eastAsia="en-IN"/>
        </w:rPr>
      </w:pPr>
      <w:proofErr w:type="gramStart"/>
      <w:r w:rsidRPr="008A59C6">
        <w:rPr>
          <w:rFonts w:ascii="Segoe UI" w:eastAsia="Times New Roman" w:hAnsi="Segoe UI" w:cs="Segoe UI"/>
          <w:b/>
          <w:bCs/>
          <w:color w:val="2A2A2A"/>
          <w:sz w:val="20"/>
          <w:szCs w:val="20"/>
          <w:lang w:eastAsia="en-IN"/>
        </w:rPr>
        <w:t>Table 3.1.</w:t>
      </w:r>
      <w:proofErr w:type="gramEnd"/>
      <w:r w:rsidRPr="008A59C6">
        <w:rPr>
          <w:rFonts w:ascii="Segoe UI" w:eastAsia="Times New Roman" w:hAnsi="Segoe UI" w:cs="Segoe UI"/>
          <w:b/>
          <w:bCs/>
          <w:color w:val="2A2A2A"/>
          <w:sz w:val="20"/>
          <w:szCs w:val="20"/>
          <w:lang w:eastAsia="en-IN"/>
        </w:rPr>
        <w:t xml:space="preserve"> The intrinsic types built into C#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"/>
        <w:gridCol w:w="886"/>
        <w:gridCol w:w="959"/>
        <w:gridCol w:w="6411"/>
      </w:tblGrid>
      <w:tr w:rsidR="009018F8" w:rsidRPr="008A59C6" w:rsidTr="00E952EC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EDEDED"/>
            <w:tcMar>
              <w:top w:w="96" w:type="dxa"/>
              <w:left w:w="77" w:type="dxa"/>
              <w:bottom w:w="96" w:type="dxa"/>
              <w:right w:w="77" w:type="dxa"/>
            </w:tcMar>
            <w:vAlign w:val="center"/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  <w:lang w:eastAsia="en-IN"/>
              </w:rPr>
              <w:t>C# type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EDEDED"/>
            <w:tcMar>
              <w:top w:w="96" w:type="dxa"/>
              <w:left w:w="77" w:type="dxa"/>
              <w:bottom w:w="96" w:type="dxa"/>
              <w:right w:w="77" w:type="dxa"/>
            </w:tcMar>
            <w:vAlign w:val="center"/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  <w:lang w:eastAsia="en-IN"/>
              </w:rPr>
              <w:t>Size (in bytes)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EDEDED"/>
            <w:tcMar>
              <w:top w:w="96" w:type="dxa"/>
              <w:left w:w="77" w:type="dxa"/>
              <w:bottom w:w="96" w:type="dxa"/>
              <w:right w:w="77" w:type="dxa"/>
            </w:tcMar>
            <w:vAlign w:val="center"/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  <w:lang w:eastAsia="en-IN"/>
              </w:rPr>
              <w:t>.NET type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EDEDED"/>
            <w:tcMar>
              <w:top w:w="96" w:type="dxa"/>
              <w:left w:w="77" w:type="dxa"/>
              <w:bottom w:w="96" w:type="dxa"/>
              <w:right w:w="77" w:type="dxa"/>
            </w:tcMar>
            <w:vAlign w:val="center"/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  <w:lang w:eastAsia="en-IN"/>
              </w:rPr>
              <w:t>Description</w:t>
            </w:r>
          </w:p>
        </w:tc>
      </w:tr>
      <w:tr w:rsidR="009018F8" w:rsidRPr="008A59C6" w:rsidTr="00E952EC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Consolas" w:eastAsia="Times New Roman" w:hAnsi="Consolas" w:cs="Consolas"/>
                <w:color w:val="006400"/>
                <w:sz w:val="20"/>
                <w:szCs w:val="20"/>
                <w:lang w:eastAsia="en-IN"/>
              </w:rPr>
              <w:t>Byte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Consolas" w:eastAsia="Times New Roman" w:hAnsi="Consolas" w:cs="Consolas"/>
                <w:color w:val="006400"/>
                <w:sz w:val="20"/>
                <w:szCs w:val="20"/>
                <w:lang w:eastAsia="en-IN"/>
              </w:rPr>
              <w:t>Byte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  <w:t>Unsigned (values between 0 and 255).</w:t>
            </w:r>
          </w:p>
        </w:tc>
      </w:tr>
      <w:tr w:rsidR="009018F8" w:rsidRPr="008A59C6" w:rsidTr="00E952EC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Consolas" w:eastAsia="Times New Roman" w:hAnsi="Consolas" w:cs="Consolas"/>
                <w:color w:val="006400"/>
                <w:sz w:val="20"/>
                <w:szCs w:val="20"/>
                <w:lang w:eastAsia="en-IN"/>
              </w:rPr>
              <w:t>Char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Consolas" w:eastAsia="Times New Roman" w:hAnsi="Consolas" w:cs="Consolas"/>
                <w:color w:val="006400"/>
                <w:sz w:val="20"/>
                <w:szCs w:val="20"/>
                <w:lang w:eastAsia="en-IN"/>
              </w:rPr>
              <w:t>Char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  <w:t>Unicode characters (a modern way of storing most characters, including international language characters).</w:t>
            </w:r>
          </w:p>
        </w:tc>
      </w:tr>
      <w:tr w:rsidR="009018F8" w:rsidRPr="008A59C6" w:rsidTr="00E952EC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proofErr w:type="spellStart"/>
            <w:r w:rsidRPr="008A59C6">
              <w:rPr>
                <w:rFonts w:ascii="Consolas" w:eastAsia="Times New Roman" w:hAnsi="Consolas" w:cs="Consolas"/>
                <w:color w:val="006400"/>
                <w:sz w:val="20"/>
                <w:szCs w:val="20"/>
                <w:lang w:eastAsia="en-IN"/>
              </w:rPr>
              <w:t>Bool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Consolas" w:eastAsia="Times New Roman" w:hAnsi="Consolas" w:cs="Consolas"/>
                <w:color w:val="006400"/>
                <w:sz w:val="20"/>
                <w:szCs w:val="20"/>
                <w:lang w:eastAsia="en-IN"/>
              </w:rPr>
              <w:t>Boolean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  <w:t>True or false.</w:t>
            </w:r>
          </w:p>
        </w:tc>
      </w:tr>
      <w:tr w:rsidR="009018F8" w:rsidRPr="008A59C6" w:rsidTr="00E952EC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Consolas" w:eastAsia="Times New Roman" w:hAnsi="Consolas" w:cs="Consolas"/>
                <w:color w:val="006400"/>
                <w:sz w:val="20"/>
                <w:szCs w:val="20"/>
                <w:lang w:eastAsia="en-IN"/>
              </w:rPr>
              <w:t>S</w:t>
            </w:r>
            <w:r>
              <w:rPr>
                <w:rFonts w:ascii="Consolas" w:eastAsia="Times New Roman" w:hAnsi="Consolas" w:cs="Consolas"/>
                <w:color w:val="006400"/>
                <w:sz w:val="20"/>
                <w:szCs w:val="20"/>
                <w:lang w:eastAsia="en-IN"/>
              </w:rPr>
              <w:t xml:space="preserve"> </w:t>
            </w:r>
            <w:r w:rsidRPr="008A59C6">
              <w:rPr>
                <w:rFonts w:ascii="Consolas" w:eastAsia="Times New Roman" w:hAnsi="Consolas" w:cs="Consolas"/>
                <w:color w:val="006400"/>
                <w:sz w:val="20"/>
                <w:szCs w:val="20"/>
                <w:lang w:eastAsia="en-IN"/>
              </w:rPr>
              <w:t>byte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Consolas" w:eastAsia="Times New Roman" w:hAnsi="Consolas" w:cs="Consolas"/>
                <w:color w:val="006400"/>
                <w:sz w:val="20"/>
                <w:szCs w:val="20"/>
                <w:lang w:eastAsia="en-IN"/>
              </w:rPr>
              <w:t>S</w:t>
            </w:r>
            <w:r>
              <w:rPr>
                <w:rFonts w:ascii="Consolas" w:eastAsia="Times New Roman" w:hAnsi="Consolas" w:cs="Consolas"/>
                <w:color w:val="006400"/>
                <w:sz w:val="20"/>
                <w:szCs w:val="20"/>
                <w:lang w:eastAsia="en-IN"/>
              </w:rPr>
              <w:t xml:space="preserve"> </w:t>
            </w:r>
            <w:r w:rsidRPr="008A59C6">
              <w:rPr>
                <w:rFonts w:ascii="Consolas" w:eastAsia="Times New Roman" w:hAnsi="Consolas" w:cs="Consolas"/>
                <w:color w:val="006400"/>
                <w:sz w:val="20"/>
                <w:szCs w:val="20"/>
                <w:lang w:eastAsia="en-IN"/>
              </w:rPr>
              <w:t>Byte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  <w:t>Signed (values between -128 and 127).</w:t>
            </w:r>
          </w:p>
        </w:tc>
      </w:tr>
      <w:tr w:rsidR="009018F8" w:rsidRPr="008A59C6" w:rsidTr="00E952EC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Consolas" w:eastAsia="Times New Roman" w:hAnsi="Consolas" w:cs="Consolas"/>
                <w:color w:val="006400"/>
                <w:sz w:val="20"/>
                <w:szCs w:val="20"/>
                <w:lang w:eastAsia="en-IN"/>
              </w:rPr>
              <w:t>Short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Consolas" w:eastAsia="Times New Roman" w:hAnsi="Consolas" w:cs="Consolas"/>
                <w:color w:val="006400"/>
                <w:sz w:val="20"/>
                <w:szCs w:val="20"/>
                <w:lang w:eastAsia="en-IN"/>
              </w:rPr>
              <w:t>Int16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  <w:t>Signed (short) (values between -32,768 and 32,767).</w:t>
            </w:r>
          </w:p>
        </w:tc>
      </w:tr>
      <w:tr w:rsidR="009018F8" w:rsidRPr="008A59C6" w:rsidTr="00E952EC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Consolas" w:eastAsia="Times New Roman" w:hAnsi="Consolas" w:cs="Consolas"/>
                <w:color w:val="006400"/>
                <w:sz w:val="20"/>
                <w:szCs w:val="20"/>
                <w:lang w:eastAsia="en-IN"/>
              </w:rPr>
              <w:t>U</w:t>
            </w:r>
            <w:r>
              <w:rPr>
                <w:rFonts w:ascii="Consolas" w:eastAsia="Times New Roman" w:hAnsi="Consolas" w:cs="Consolas"/>
                <w:color w:val="006400"/>
                <w:sz w:val="20"/>
                <w:szCs w:val="20"/>
                <w:lang w:eastAsia="en-IN"/>
              </w:rPr>
              <w:t xml:space="preserve"> </w:t>
            </w:r>
            <w:r w:rsidRPr="008A59C6">
              <w:rPr>
                <w:rFonts w:ascii="Consolas" w:eastAsia="Times New Roman" w:hAnsi="Consolas" w:cs="Consolas"/>
                <w:color w:val="006400"/>
                <w:sz w:val="20"/>
                <w:szCs w:val="20"/>
                <w:lang w:eastAsia="en-IN"/>
              </w:rPr>
              <w:t>short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Consolas" w:eastAsia="Times New Roman" w:hAnsi="Consolas" w:cs="Consolas"/>
                <w:color w:val="006400"/>
                <w:sz w:val="20"/>
                <w:szCs w:val="20"/>
                <w:lang w:eastAsia="en-IN"/>
              </w:rPr>
              <w:t>UInt16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  <w:t>Unsigned (short) (values between 0 and 65,535).</w:t>
            </w:r>
          </w:p>
        </w:tc>
      </w:tr>
      <w:tr w:rsidR="009018F8" w:rsidRPr="008A59C6" w:rsidTr="00E952EC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proofErr w:type="spellStart"/>
            <w:r w:rsidRPr="008A59C6">
              <w:rPr>
                <w:rFonts w:ascii="Consolas" w:eastAsia="Times New Roman" w:hAnsi="Consolas" w:cs="Consolas"/>
                <w:color w:val="006400"/>
                <w:sz w:val="20"/>
                <w:szCs w:val="20"/>
                <w:lang w:eastAsia="en-IN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Consolas" w:eastAsia="Times New Roman" w:hAnsi="Consolas" w:cs="Consolas"/>
                <w:color w:val="006400"/>
                <w:sz w:val="20"/>
                <w:szCs w:val="20"/>
                <w:lang w:eastAsia="en-IN"/>
              </w:rPr>
              <w:t>Int32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  <w:t>Signed integer values between -2,147,483,648 and 2,147,483,647.</w:t>
            </w:r>
          </w:p>
        </w:tc>
      </w:tr>
      <w:tr w:rsidR="009018F8" w:rsidRPr="008A59C6" w:rsidTr="00E952EC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Consolas" w:eastAsia="Times New Roman" w:hAnsi="Consolas" w:cs="Consolas"/>
                <w:color w:val="006400"/>
                <w:sz w:val="20"/>
                <w:szCs w:val="20"/>
                <w:lang w:eastAsia="en-IN"/>
              </w:rPr>
              <w:t>Unit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Consolas" w:eastAsia="Times New Roman" w:hAnsi="Consolas" w:cs="Consolas"/>
                <w:color w:val="006400"/>
                <w:sz w:val="20"/>
                <w:szCs w:val="20"/>
                <w:lang w:eastAsia="en-IN"/>
              </w:rPr>
              <w:t>UInt32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  <w:t>Unsigned integer values between 0 and 4,294,967,295.</w:t>
            </w:r>
          </w:p>
        </w:tc>
      </w:tr>
      <w:tr w:rsidR="009018F8" w:rsidRPr="008A59C6" w:rsidTr="00E952EC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Consolas" w:eastAsia="Times New Roman" w:hAnsi="Consolas" w:cs="Consolas"/>
                <w:color w:val="006400"/>
                <w:sz w:val="20"/>
                <w:szCs w:val="20"/>
                <w:lang w:eastAsia="en-IN"/>
              </w:rPr>
              <w:t>Float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Consolas" w:eastAsia="Times New Roman" w:hAnsi="Consolas" w:cs="Consolas"/>
                <w:color w:val="006400"/>
                <w:sz w:val="20"/>
                <w:szCs w:val="20"/>
                <w:lang w:eastAsia="en-IN"/>
              </w:rPr>
              <w:t>Single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  <w:t>Floating-point number. Holds the values from approximately +/-1.5 x 10-45 to approximately +/-3.4 x 1038 with seven significant figures.</w:t>
            </w:r>
          </w:p>
        </w:tc>
      </w:tr>
      <w:tr w:rsidR="009018F8" w:rsidRPr="008A59C6" w:rsidTr="00E952EC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Consolas" w:eastAsia="Times New Roman" w:hAnsi="Consolas" w:cs="Consolas"/>
                <w:color w:val="006400"/>
                <w:sz w:val="20"/>
                <w:szCs w:val="20"/>
                <w:lang w:eastAsia="en-IN"/>
              </w:rPr>
              <w:t>Double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Consolas" w:eastAsia="Times New Roman" w:hAnsi="Consolas" w:cs="Consolas"/>
                <w:color w:val="006400"/>
                <w:sz w:val="20"/>
                <w:szCs w:val="20"/>
                <w:lang w:eastAsia="en-IN"/>
              </w:rPr>
              <w:t>Double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  <w:t>Double-precision floating-point. Holds the values from approximately +/-5.0 x 10-324 to approximately +/-1.8 x 10308 with 15 to 16 significant figures.</w:t>
            </w:r>
          </w:p>
        </w:tc>
      </w:tr>
      <w:tr w:rsidR="009018F8" w:rsidRPr="008A59C6" w:rsidTr="00E952EC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Consolas" w:eastAsia="Times New Roman" w:hAnsi="Consolas" w:cs="Consolas"/>
                <w:color w:val="006400"/>
                <w:sz w:val="20"/>
                <w:szCs w:val="20"/>
                <w:lang w:eastAsia="en-IN"/>
              </w:rPr>
              <w:t>Decimal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Consolas" w:eastAsia="Times New Roman" w:hAnsi="Consolas" w:cs="Consolas"/>
                <w:color w:val="006400"/>
                <w:sz w:val="20"/>
                <w:szCs w:val="20"/>
                <w:lang w:eastAsia="en-IN"/>
              </w:rPr>
              <w:t>Decimal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  <w:t>Fixed-precision up to 28 digits and the position of the decimal point. This type is typically used in financial calculations. Requires the suffix "m" or "M" when you declare a constant.</w:t>
            </w:r>
          </w:p>
        </w:tc>
      </w:tr>
      <w:tr w:rsidR="009018F8" w:rsidRPr="008A59C6" w:rsidTr="00E952EC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Consolas" w:eastAsia="Times New Roman" w:hAnsi="Consolas" w:cs="Consolas"/>
                <w:color w:val="006400"/>
                <w:sz w:val="20"/>
                <w:szCs w:val="20"/>
                <w:lang w:eastAsia="en-IN"/>
              </w:rPr>
              <w:t>Long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Consolas" w:eastAsia="Times New Roman" w:hAnsi="Consolas" w:cs="Consolas"/>
                <w:color w:val="006400"/>
                <w:sz w:val="20"/>
                <w:szCs w:val="20"/>
                <w:lang w:eastAsia="en-IN"/>
              </w:rPr>
              <w:t>Int64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  <w:t>Signed integers ranging from -9,223,372,036,854,775,808 to 9,223,372,036,854,775,807.</w:t>
            </w:r>
          </w:p>
        </w:tc>
      </w:tr>
      <w:tr w:rsidR="009018F8" w:rsidRPr="008A59C6" w:rsidTr="00E952EC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Consolas" w:eastAsia="Times New Roman" w:hAnsi="Consolas" w:cs="Consolas"/>
                <w:color w:val="006400"/>
                <w:sz w:val="20"/>
                <w:szCs w:val="20"/>
                <w:lang w:eastAsia="en-IN"/>
              </w:rPr>
              <w:t>Long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Consolas" w:eastAsia="Times New Roman" w:hAnsi="Consolas" w:cs="Consolas"/>
                <w:color w:val="006400"/>
                <w:sz w:val="20"/>
                <w:szCs w:val="20"/>
                <w:lang w:eastAsia="en-IN"/>
              </w:rPr>
              <w:t>UInt64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  <w:r w:rsidRPr="008A59C6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  <w:t>Unsigned integers ranging from 0 to approximately 1.85 x 1019.</w:t>
            </w:r>
          </w:p>
        </w:tc>
      </w:tr>
      <w:tr w:rsidR="009018F8" w:rsidRPr="008A59C6" w:rsidTr="00E952EC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Consolas" w:eastAsia="Times New Roman" w:hAnsi="Consolas" w:cs="Consolas"/>
                <w:color w:val="006400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Consolas" w:eastAsia="Times New Roman" w:hAnsi="Consolas" w:cs="Consolas"/>
                <w:color w:val="006400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96" w:type="dxa"/>
              <w:left w:w="77" w:type="dxa"/>
              <w:bottom w:w="96" w:type="dxa"/>
              <w:right w:w="77" w:type="dxa"/>
            </w:tcMar>
            <w:hideMark/>
          </w:tcPr>
          <w:p w:rsidR="009018F8" w:rsidRPr="008A59C6" w:rsidRDefault="009018F8" w:rsidP="00E952EC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en-IN"/>
              </w:rPr>
            </w:pPr>
          </w:p>
        </w:tc>
      </w:tr>
    </w:tbl>
    <w:p w:rsidR="009018F8" w:rsidRPr="008A59C6" w:rsidRDefault="009018F8" w:rsidP="009018F8">
      <w:pPr>
        <w:spacing w:after="0" w:line="240" w:lineRule="auto"/>
        <w:jc w:val="both"/>
        <w:rPr>
          <w:bCs/>
          <w:color w:val="0D0D0D" w:themeColor="text1" w:themeTint="F2"/>
          <w:sz w:val="20"/>
          <w:szCs w:val="20"/>
          <w:shd w:val="clear" w:color="auto" w:fill="FFFFFF"/>
        </w:rPr>
      </w:pPr>
    </w:p>
    <w:p w:rsidR="00CD6F95" w:rsidRDefault="00CD6F95"/>
    <w:sectPr w:rsidR="00CD6F95" w:rsidSect="00CD6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9018F8"/>
    <w:rsid w:val="007A511A"/>
    <w:rsid w:val="009018F8"/>
    <w:rsid w:val="00CD6F95"/>
    <w:rsid w:val="00E1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2017-07-28T06:31:00Z</dcterms:created>
  <dcterms:modified xsi:type="dcterms:W3CDTF">2017-07-28T06:31:00Z</dcterms:modified>
</cp:coreProperties>
</file>