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C2" w:rsidRPr="00FA47C2" w:rsidRDefault="00FA47C2" w:rsidP="00FA47C2">
      <w:pPr>
        <w:shd w:val="clear" w:color="auto" w:fill="FFFFFF"/>
        <w:spacing w:before="75" w:after="75" w:line="600" w:lineRule="atLeast"/>
        <w:outlineLvl w:val="2"/>
        <w:rPr>
          <w:rFonts w:ascii="Arial" w:eastAsia="Times New Roman" w:hAnsi="Arial" w:cs="Arial"/>
          <w:b/>
          <w:bCs/>
          <w:color w:val="FF0000"/>
          <w:sz w:val="44"/>
          <w:szCs w:val="44"/>
          <w:u w:val="double"/>
          <w:lang w:eastAsia="en-IN"/>
        </w:rPr>
      </w:pPr>
      <w:r w:rsidRPr="00FA47C2">
        <w:rPr>
          <w:rFonts w:ascii="Arial" w:eastAsia="Times New Roman" w:hAnsi="Arial" w:cs="Arial"/>
          <w:b/>
          <w:bCs/>
          <w:color w:val="FF0000"/>
          <w:sz w:val="44"/>
          <w:szCs w:val="44"/>
          <w:u w:val="double"/>
          <w:lang w:eastAsia="en-IN"/>
        </w:rPr>
        <w:t>Pointers to class members</w:t>
      </w:r>
    </w:p>
    <w:p w:rsidR="00FA47C2" w:rsidRPr="00FA47C2" w:rsidRDefault="00FA47C2" w:rsidP="00FA4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Just like pointers to normal variables and functions, we can have pointers to class member functions and member variables.</w:t>
      </w:r>
    </w:p>
    <w:p w:rsidR="00FA47C2" w:rsidRPr="00FA47C2" w:rsidRDefault="00FA47C2" w:rsidP="00FA47C2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</w:pPr>
      <w:r w:rsidRPr="00FA47C2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t>Defining a pointer of class type</w:t>
      </w:r>
    </w:p>
    <w:p w:rsidR="00FA47C2" w:rsidRPr="00FA47C2" w:rsidRDefault="00FA47C2" w:rsidP="00FA4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We can define pointer of class type, which can be used to point to class objects.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class</w:t>
      </w:r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Simple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{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public</w:t>
      </w:r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: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int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a;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};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int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main()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{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Simple 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obj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;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Simple* 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ptr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;   // Pointer of class type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ptr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= &amp;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obj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;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cout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&lt;&lt; 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obj.a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;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cout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&lt;&lt; 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ptr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-&gt;a;  // Accessing member with pointer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}</w:t>
      </w:r>
    </w:p>
    <w:p w:rsidR="00FA47C2" w:rsidRPr="00FA47C2" w:rsidRDefault="00FA47C2" w:rsidP="00FA4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Here you can see that we have declared a pointer of class type which points to class's object. We can access data members and member functions using pointer name with arrow</w:t>
      </w:r>
      <w:r w:rsidRPr="00FA47C2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r w:rsidRPr="00FA47C2">
        <w:rPr>
          <w:rFonts w:ascii="Consolas" w:eastAsia="Times New Roman" w:hAnsi="Consolas" w:cs="Consolas"/>
          <w:color w:val="C7254E"/>
          <w:sz w:val="19"/>
          <w:lang w:eastAsia="en-IN"/>
        </w:rPr>
        <w:t>-&gt;</w:t>
      </w:r>
      <w:r w:rsidRPr="00FA47C2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symbol.</w:t>
      </w:r>
    </w:p>
    <w:p w:rsidR="00FA47C2" w:rsidRPr="00FA47C2" w:rsidRDefault="00FA47C2" w:rsidP="00FA47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47C2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5" style="width:0;height:1.5pt" o:hralign="center" o:hrstd="t" o:hrnoshade="t" o:hr="t" fillcolor="black" stroked="f"/>
        </w:pict>
      </w:r>
    </w:p>
    <w:p w:rsidR="00FA47C2" w:rsidRPr="00FA47C2" w:rsidRDefault="00FA47C2" w:rsidP="00FA47C2">
      <w:pPr>
        <w:shd w:val="clear" w:color="auto" w:fill="FFFFFF"/>
        <w:spacing w:before="75" w:after="75" w:line="600" w:lineRule="atLeast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en-IN"/>
        </w:rPr>
      </w:pPr>
      <w:r w:rsidRPr="00FA47C2">
        <w:rPr>
          <w:rFonts w:ascii="Arial" w:eastAsia="Times New Roman" w:hAnsi="Arial" w:cs="Arial"/>
          <w:b/>
          <w:bCs/>
          <w:color w:val="000000"/>
          <w:sz w:val="37"/>
          <w:szCs w:val="37"/>
          <w:lang w:eastAsia="en-IN"/>
        </w:rPr>
        <w:t>Pointer to Data Members of class</w:t>
      </w:r>
    </w:p>
    <w:p w:rsidR="00FA47C2" w:rsidRPr="00FA47C2" w:rsidRDefault="00FA47C2" w:rsidP="00FA4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We can use pointer to point to class's data members (Member variables).</w:t>
      </w:r>
    </w:p>
    <w:p w:rsidR="00FA47C2" w:rsidRPr="00FA47C2" w:rsidRDefault="00FA47C2" w:rsidP="00FA4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FA47C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/>
        </w:rPr>
        <w:t xml:space="preserve">Syntax for </w:t>
      </w:r>
      <w:proofErr w:type="gramStart"/>
      <w:r w:rsidRPr="00FA47C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/>
        </w:rPr>
        <w:t>Declaration :</w:t>
      </w:r>
      <w:proofErr w:type="gramEnd"/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datatype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class_name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:: *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pointer_name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;</w:t>
      </w:r>
    </w:p>
    <w:p w:rsidR="00FA47C2" w:rsidRPr="00FA47C2" w:rsidRDefault="00FA47C2" w:rsidP="00FA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br/>
      </w:r>
    </w:p>
    <w:p w:rsidR="00FA47C2" w:rsidRPr="00FA47C2" w:rsidRDefault="00FA47C2" w:rsidP="00FA4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FA47C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/>
        </w:rPr>
        <w:t xml:space="preserve">Syntax for </w:t>
      </w:r>
      <w:proofErr w:type="gramStart"/>
      <w:r w:rsidRPr="00FA47C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/>
        </w:rPr>
        <w:t>Assignment :</w:t>
      </w:r>
      <w:proofErr w:type="gramEnd"/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pointer_name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= &amp;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class_</w:t>
      </w:r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name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:</w:t>
      </w:r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: 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datamember_name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;</w:t>
      </w:r>
    </w:p>
    <w:p w:rsidR="00FA47C2" w:rsidRPr="00FA47C2" w:rsidRDefault="00FA47C2" w:rsidP="00FA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br/>
      </w:r>
    </w:p>
    <w:p w:rsidR="00FA47C2" w:rsidRPr="00FA47C2" w:rsidRDefault="00FA47C2" w:rsidP="00FA4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Both declaration and assignment can be done in a single statement too.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datatype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class_name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::*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pointer_name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= &amp;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class_name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::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datamember_name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;</w:t>
      </w:r>
    </w:p>
    <w:p w:rsidR="00FA47C2" w:rsidRPr="00FA47C2" w:rsidRDefault="00FA47C2" w:rsidP="00FA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br/>
      </w:r>
    </w:p>
    <w:p w:rsidR="00FA47C2" w:rsidRPr="00FA47C2" w:rsidRDefault="00FA47C2" w:rsidP="00FA47C2">
      <w:pPr>
        <w:shd w:val="clear" w:color="auto" w:fill="FFFFFF"/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</w:pPr>
      <w:r w:rsidRPr="00FA47C2">
        <w:rPr>
          <w:rFonts w:ascii="Arial" w:eastAsia="Times New Roman" w:hAnsi="Arial" w:cs="Arial"/>
          <w:b/>
          <w:bCs/>
          <w:color w:val="BF360C"/>
          <w:sz w:val="26"/>
          <w:szCs w:val="26"/>
          <w:lang w:eastAsia="en-IN"/>
        </w:rPr>
        <w:lastRenderedPageBreak/>
        <w:t>Using with Objects</w:t>
      </w:r>
    </w:p>
    <w:p w:rsidR="00FA47C2" w:rsidRPr="00FA47C2" w:rsidRDefault="00FA47C2" w:rsidP="00FA4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For accessing normal data members we use the </w:t>
      </w:r>
      <w:proofErr w:type="gramStart"/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dot</w:t>
      </w:r>
      <w:r w:rsidRPr="00FA47C2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r w:rsidRPr="00FA47C2">
        <w:rPr>
          <w:rFonts w:ascii="Consolas" w:eastAsia="Times New Roman" w:hAnsi="Consolas" w:cs="Consolas"/>
          <w:color w:val="C7254E"/>
          <w:sz w:val="19"/>
          <w:lang w:eastAsia="en-IN"/>
        </w:rPr>
        <w:t>.</w:t>
      </w:r>
      <w:r w:rsidRPr="00FA47C2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operator</w:t>
      </w:r>
      <w:proofErr w:type="gramEnd"/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 with object and</w:t>
      </w:r>
      <w:r w:rsidRPr="00FA47C2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r w:rsidRPr="00FA47C2">
        <w:rPr>
          <w:rFonts w:ascii="Consolas" w:eastAsia="Times New Roman" w:hAnsi="Consolas" w:cs="Consolas"/>
          <w:color w:val="C7254E"/>
          <w:sz w:val="19"/>
          <w:lang w:eastAsia="en-IN"/>
        </w:rPr>
        <w:t>-&gt;</w:t>
      </w:r>
      <w:r w:rsidRPr="00FA47C2">
        <w:rPr>
          <w:rFonts w:ascii="Arial" w:eastAsia="Times New Roman" w:hAnsi="Arial" w:cs="Arial"/>
          <w:color w:val="000000"/>
          <w:sz w:val="21"/>
          <w:lang w:eastAsia="en-IN"/>
        </w:rPr>
        <w:t> </w:t>
      </w:r>
      <w:proofErr w:type="spellStart"/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qith</w:t>
      </w:r>
      <w:proofErr w:type="spellEnd"/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 pointer to object. But when we have a pointer to data member, we have to dereference that pointer to get what </w:t>
      </w:r>
      <w:proofErr w:type="gramStart"/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its</w:t>
      </w:r>
      <w:proofErr w:type="gramEnd"/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 pointing to, hence it becomes,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Object.*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pointerToMember</w:t>
      </w:r>
      <w:proofErr w:type="spellEnd"/>
    </w:p>
    <w:p w:rsidR="00FA47C2" w:rsidRPr="00FA47C2" w:rsidRDefault="00FA47C2" w:rsidP="00FA4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proofErr w:type="gramStart"/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and</w:t>
      </w:r>
      <w:proofErr w:type="gramEnd"/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 with pointer to object, it can be accessed by writing,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ObjectPointer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-&gt;*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pointerToMember</w:t>
      </w:r>
      <w:proofErr w:type="spellEnd"/>
    </w:p>
    <w:p w:rsidR="00FA47C2" w:rsidRPr="00FA47C2" w:rsidRDefault="00FA47C2" w:rsidP="00FA4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proofErr w:type="spellStart"/>
      <w:proofErr w:type="gramStart"/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Lets</w:t>
      </w:r>
      <w:proofErr w:type="spellEnd"/>
      <w:proofErr w:type="gramEnd"/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 take an example, to understand the complete concept.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class</w:t>
      </w:r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Data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{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public</w:t>
      </w:r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: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int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a;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void</w:t>
      </w:r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print() { 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cout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&lt;&lt; "a is "&lt;&lt; a; }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};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int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main()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{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Data d, *</w:t>
      </w: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dp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;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dp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= &amp;d;     // pointer to object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int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Data::*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ptr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=&amp;Data::a;   // pointer to data member 'a'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d.*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ptr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=10;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d.print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(</w:t>
      </w:r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);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dp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-&gt;*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ptr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=20;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</w:t>
      </w: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dp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-&gt;print();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}</w:t>
      </w:r>
    </w:p>
    <w:p w:rsidR="00FA47C2" w:rsidRPr="00FA47C2" w:rsidRDefault="00FA47C2" w:rsidP="00FA4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proofErr w:type="gramStart"/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Output :</w:t>
      </w:r>
      <w:proofErr w:type="gramEnd"/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a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is 10 a is 20</w:t>
      </w:r>
    </w:p>
    <w:p w:rsidR="00FA47C2" w:rsidRPr="00FA47C2" w:rsidRDefault="00FA47C2" w:rsidP="00FA4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The syntax is very </w:t>
      </w:r>
      <w:proofErr w:type="gramStart"/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tough,</w:t>
      </w:r>
      <w:proofErr w:type="gramEnd"/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 hence they are only used under special circumstances.</w:t>
      </w:r>
    </w:p>
    <w:p w:rsidR="00FA47C2" w:rsidRPr="00FA47C2" w:rsidRDefault="00FA47C2" w:rsidP="00FA47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A47C2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6" style="width:0;height:1.5pt" o:hralign="center" o:hrstd="t" o:hrnoshade="t" o:hr="t" fillcolor="black" stroked="f"/>
        </w:pict>
      </w:r>
    </w:p>
    <w:p w:rsidR="00FA47C2" w:rsidRPr="00FA47C2" w:rsidRDefault="00FA47C2" w:rsidP="00FA47C2">
      <w:pPr>
        <w:shd w:val="clear" w:color="auto" w:fill="FFFFFF"/>
        <w:spacing w:before="75" w:after="75" w:line="600" w:lineRule="atLeast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en-IN"/>
        </w:rPr>
      </w:pPr>
      <w:r w:rsidRPr="00FA47C2">
        <w:rPr>
          <w:rFonts w:ascii="Arial" w:eastAsia="Times New Roman" w:hAnsi="Arial" w:cs="Arial"/>
          <w:b/>
          <w:bCs/>
          <w:color w:val="000000"/>
          <w:sz w:val="37"/>
          <w:szCs w:val="37"/>
          <w:lang w:eastAsia="en-IN"/>
        </w:rPr>
        <w:t>Pointer to Member Functions</w:t>
      </w:r>
    </w:p>
    <w:p w:rsidR="00FA47C2" w:rsidRPr="00FA47C2" w:rsidRDefault="00FA47C2" w:rsidP="00FA4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Pointers can be used to point to class's Member functions.</w:t>
      </w:r>
    </w:p>
    <w:p w:rsidR="00FA47C2" w:rsidRPr="00FA47C2" w:rsidRDefault="00FA47C2" w:rsidP="00FA4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proofErr w:type="gramStart"/>
      <w:r w:rsidRPr="00FA47C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IN"/>
        </w:rPr>
        <w:t>Syntax :</w:t>
      </w:r>
      <w:proofErr w:type="gramEnd"/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return_type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(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class_name</w:t>
      </w:r>
      <w:proofErr w:type="spellEnd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::*</w:t>
      </w:r>
      <w:proofErr w:type="spellStart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ptr_name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) (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argument_type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) = &amp;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class_name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::</w:t>
      </w:r>
      <w:proofErr w:type="spell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function_name</w:t>
      </w:r>
      <w:proofErr w:type="spell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;</w:t>
      </w:r>
    </w:p>
    <w:p w:rsidR="00FA47C2" w:rsidRPr="00FA47C2" w:rsidRDefault="00FA47C2" w:rsidP="00FA47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Below is an example to show how we use </w:t>
      </w:r>
      <w:proofErr w:type="spellStart"/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ppointer</w:t>
      </w:r>
      <w:proofErr w:type="spellEnd"/>
      <w:r w:rsidRPr="00FA47C2">
        <w:rPr>
          <w:rFonts w:ascii="Arial" w:eastAsia="Times New Roman" w:hAnsi="Arial" w:cs="Arial"/>
          <w:color w:val="000000"/>
          <w:sz w:val="21"/>
          <w:szCs w:val="21"/>
          <w:lang w:eastAsia="en-IN"/>
        </w:rPr>
        <w:t xml:space="preserve"> to member functions.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lastRenderedPageBreak/>
        <w:t>class</w:t>
      </w:r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Data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{ public</w:t>
      </w:r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: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 </w:t>
      </w: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int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f (float) { return 1; }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};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int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(Data::*fp1) (float) = &amp;Data::f;   // Declaration and assignment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int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(Data::*fp2) (float);        // Only Declaration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proofErr w:type="spellStart"/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int</w:t>
      </w:r>
      <w:proofErr w:type="spellEnd"/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main(0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{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 xml:space="preserve"> fp2 = &amp;Data:</w:t>
      </w:r>
      <w:proofErr w:type="gramStart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:f</w:t>
      </w:r>
      <w:proofErr w:type="gramEnd"/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;   // Assignment inside main()</w:t>
      </w:r>
    </w:p>
    <w:p w:rsidR="00FA47C2" w:rsidRPr="00FA47C2" w:rsidRDefault="00FA47C2" w:rsidP="00FA47C2">
      <w:pPr>
        <w:shd w:val="clear" w:color="auto" w:fill="1E2A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</w:pPr>
      <w:r w:rsidRPr="00FA47C2">
        <w:rPr>
          <w:rFonts w:ascii="Consolas" w:eastAsia="Times New Roman" w:hAnsi="Consolas" w:cs="Consolas"/>
          <w:color w:val="CCCCCC"/>
          <w:sz w:val="17"/>
          <w:szCs w:val="17"/>
          <w:lang w:eastAsia="en-IN"/>
        </w:rPr>
        <w:t>}</w:t>
      </w:r>
    </w:p>
    <w:p w:rsidR="00E24855" w:rsidRDefault="00E24855"/>
    <w:sectPr w:rsidR="00E24855" w:rsidSect="00E24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7C2"/>
    <w:rsid w:val="00B045E3"/>
    <w:rsid w:val="00E24855"/>
    <w:rsid w:val="00FA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55"/>
  </w:style>
  <w:style w:type="paragraph" w:styleId="Heading3">
    <w:name w:val="heading 3"/>
    <w:basedOn w:val="Normal"/>
    <w:link w:val="Heading3Char"/>
    <w:uiPriority w:val="9"/>
    <w:qFormat/>
    <w:rsid w:val="00FA4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FA47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47C2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FA47C2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A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4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47C2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apple-converted-space">
    <w:name w:val="apple-converted-space"/>
    <w:basedOn w:val="DefaultParagraphFont"/>
    <w:rsid w:val="00FA47C2"/>
  </w:style>
  <w:style w:type="character" w:styleId="HTMLCode">
    <w:name w:val="HTML Code"/>
    <w:basedOn w:val="DefaultParagraphFont"/>
    <w:uiPriority w:val="99"/>
    <w:semiHidden/>
    <w:unhideWhenUsed/>
    <w:rsid w:val="00FA47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2017-02-07T08:43:00Z</dcterms:created>
  <dcterms:modified xsi:type="dcterms:W3CDTF">2017-02-07T09:51:00Z</dcterms:modified>
</cp:coreProperties>
</file>