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FA" w:rsidRPr="004C08F1" w:rsidRDefault="000F7DFA" w:rsidP="000F7DFA">
      <w:pPr>
        <w:spacing w:after="0" w:line="240" w:lineRule="auto"/>
        <w:rPr>
          <w:b/>
          <w:color w:val="0D0D0D" w:themeColor="text1" w:themeTint="F2"/>
          <w:sz w:val="32"/>
          <w:szCs w:val="32"/>
          <w:u w:val="double"/>
        </w:rPr>
      </w:pPr>
      <w:r w:rsidRPr="004C08F1">
        <w:rPr>
          <w:b/>
          <w:color w:val="0D0D0D" w:themeColor="text1" w:themeTint="F2"/>
          <w:sz w:val="32"/>
          <w:szCs w:val="32"/>
          <w:u w:val="double"/>
        </w:rPr>
        <w:t>Activate an Autodesk Product</w:t>
      </w:r>
    </w:p>
    <w:p w:rsidR="000F7DFA" w:rsidRDefault="000F7DFA" w:rsidP="000F7DFA">
      <w:pPr>
        <w:spacing w:after="0" w:line="240" w:lineRule="auto"/>
      </w:pPr>
    </w:p>
    <w:p w:rsidR="000F7DFA" w:rsidRPr="004C08F1" w:rsidRDefault="000F7DFA" w:rsidP="000F7DFA">
      <w:pPr>
        <w:spacing w:after="0" w:line="240" w:lineRule="auto"/>
        <w:rPr>
          <w:color w:val="0D0D0D" w:themeColor="text1" w:themeTint="F2"/>
        </w:rPr>
      </w:pPr>
      <w:r w:rsidRPr="004C08F1">
        <w:rPr>
          <w:color w:val="0D0D0D" w:themeColor="text1" w:themeTint="F2"/>
        </w:rPr>
        <w:t>You can activate your Autodesk product either while you are running the</w:t>
      </w:r>
    </w:p>
    <w:p w:rsidR="000F7DFA" w:rsidRPr="004C08F1" w:rsidRDefault="000F7DFA" w:rsidP="000F7DFA">
      <w:pPr>
        <w:spacing w:after="0" w:line="240" w:lineRule="auto"/>
        <w:rPr>
          <w:color w:val="0D0D0D" w:themeColor="text1" w:themeTint="F2"/>
        </w:rPr>
      </w:pPr>
      <w:proofErr w:type="gramStart"/>
      <w:r w:rsidRPr="004C08F1">
        <w:rPr>
          <w:color w:val="0D0D0D" w:themeColor="text1" w:themeTint="F2"/>
        </w:rPr>
        <w:t>product</w:t>
      </w:r>
      <w:proofErr w:type="gramEnd"/>
      <w:r w:rsidRPr="004C08F1">
        <w:rPr>
          <w:color w:val="0D0D0D" w:themeColor="text1" w:themeTint="F2"/>
        </w:rPr>
        <w:t xml:space="preserve"> (using the About option on the Help menu) or when you start the</w:t>
      </w:r>
    </w:p>
    <w:p w:rsidR="000F7DFA" w:rsidRPr="004C08F1" w:rsidRDefault="000F7DFA" w:rsidP="000F7DFA">
      <w:pPr>
        <w:spacing w:after="0" w:line="240" w:lineRule="auto"/>
        <w:rPr>
          <w:color w:val="0D0D0D" w:themeColor="text1" w:themeTint="F2"/>
        </w:rPr>
      </w:pPr>
      <w:proofErr w:type="gramStart"/>
      <w:r w:rsidRPr="004C08F1">
        <w:rPr>
          <w:color w:val="0D0D0D" w:themeColor="text1" w:themeTint="F2"/>
        </w:rPr>
        <w:t>program</w:t>
      </w:r>
      <w:proofErr w:type="gramEnd"/>
      <w:r w:rsidRPr="004C08F1">
        <w:rPr>
          <w:color w:val="0D0D0D" w:themeColor="text1" w:themeTint="F2"/>
        </w:rPr>
        <w:t>.</w:t>
      </w:r>
    </w:p>
    <w:p w:rsidR="000F7DFA" w:rsidRPr="004C08F1" w:rsidRDefault="000F7DFA" w:rsidP="000F7DFA">
      <w:pPr>
        <w:spacing w:after="0" w:line="240" w:lineRule="auto"/>
        <w:rPr>
          <w:color w:val="0D0D0D" w:themeColor="text1" w:themeTint="F2"/>
        </w:rPr>
      </w:pPr>
    </w:p>
    <w:p w:rsidR="000F7DFA" w:rsidRPr="004C08F1" w:rsidRDefault="000F7DFA" w:rsidP="000F7DFA">
      <w:pPr>
        <w:spacing w:after="0" w:line="240" w:lineRule="auto"/>
        <w:rPr>
          <w:b/>
          <w:color w:val="0D0D0D" w:themeColor="text1" w:themeTint="F2"/>
        </w:rPr>
      </w:pPr>
      <w:r w:rsidRPr="004C08F1">
        <w:rPr>
          <w:b/>
          <w:color w:val="0D0D0D" w:themeColor="text1" w:themeTint="F2"/>
        </w:rPr>
        <w:t>To activate an Autodesk product from the Help menu</w:t>
      </w:r>
    </w:p>
    <w:p w:rsidR="000F7DFA" w:rsidRPr="004C08F1" w:rsidRDefault="000F7DFA" w:rsidP="000F7DFA">
      <w:pPr>
        <w:spacing w:after="0" w:line="240" w:lineRule="auto"/>
        <w:rPr>
          <w:color w:val="0D0D0D" w:themeColor="text1" w:themeTint="F2"/>
        </w:rPr>
      </w:pPr>
    </w:p>
    <w:p w:rsidR="000F7DFA" w:rsidRPr="004C08F1" w:rsidRDefault="000F7DFA" w:rsidP="000F7DFA">
      <w:pPr>
        <w:spacing w:after="0" w:line="240" w:lineRule="auto"/>
        <w:rPr>
          <w:color w:val="0D0D0D" w:themeColor="text1" w:themeTint="F2"/>
        </w:rPr>
      </w:pPr>
      <w:r w:rsidRPr="004C08F1">
        <w:rPr>
          <w:color w:val="0D0D0D" w:themeColor="text1" w:themeTint="F2"/>
        </w:rPr>
        <w:t xml:space="preserve">1 On the Help menu, click </w:t>
      </w:r>
      <w:proofErr w:type="gramStart"/>
      <w:r w:rsidRPr="004C08F1">
        <w:rPr>
          <w:color w:val="0D0D0D" w:themeColor="text1" w:themeTint="F2"/>
        </w:rPr>
        <w:t>About</w:t>
      </w:r>
      <w:proofErr w:type="gramEnd"/>
      <w:r w:rsidRPr="004C08F1">
        <w:rPr>
          <w:color w:val="0D0D0D" w:themeColor="text1" w:themeTint="F2"/>
        </w:rPr>
        <w:t>.</w:t>
      </w:r>
    </w:p>
    <w:p w:rsidR="000F7DFA" w:rsidRPr="004C08F1" w:rsidRDefault="000F7DFA" w:rsidP="000F7DFA">
      <w:pPr>
        <w:spacing w:after="0" w:line="240" w:lineRule="auto"/>
        <w:rPr>
          <w:color w:val="0D0D0D" w:themeColor="text1" w:themeTint="F2"/>
        </w:rPr>
      </w:pPr>
      <w:r w:rsidRPr="004C08F1">
        <w:rPr>
          <w:color w:val="0D0D0D" w:themeColor="text1" w:themeTint="F2"/>
        </w:rPr>
        <w:t>2 In the About [Autodesk Product] window, click Product Information.</w:t>
      </w:r>
    </w:p>
    <w:p w:rsidR="000F7DFA" w:rsidRDefault="000F7DFA" w:rsidP="000F7DFA">
      <w:pPr>
        <w:spacing w:after="0" w:line="240" w:lineRule="auto"/>
        <w:rPr>
          <w:color w:val="0D0D0D" w:themeColor="text1" w:themeTint="F2"/>
        </w:rPr>
      </w:pPr>
      <w:r w:rsidRPr="004C08F1">
        <w:rPr>
          <w:color w:val="0D0D0D" w:themeColor="text1" w:themeTint="F2"/>
        </w:rPr>
        <w:t>3 In the Product Information dialog box, click Activate.</w:t>
      </w:r>
    </w:p>
    <w:p w:rsidR="000F7DFA" w:rsidRDefault="000F7DFA" w:rsidP="000F7DFA">
      <w:pPr>
        <w:spacing w:after="0" w:line="240" w:lineRule="auto"/>
        <w:rPr>
          <w:color w:val="0D0D0D" w:themeColor="text1" w:themeTint="F2"/>
        </w:rPr>
      </w:pPr>
      <w:r w:rsidRPr="00126B6B">
        <w:rPr>
          <w:color w:val="0D0D0D" w:themeColor="text1" w:themeTint="F2"/>
        </w:rPr>
        <w:t xml:space="preserve">4 In the [Autodesk Product] Product Activation window, select </w:t>
      </w:r>
      <w:proofErr w:type="gramStart"/>
      <w:r w:rsidRPr="00126B6B">
        <w:rPr>
          <w:color w:val="0D0D0D" w:themeColor="text1" w:themeTint="F2"/>
        </w:rPr>
        <w:t>Activate</w:t>
      </w:r>
      <w:proofErr w:type="gramEnd"/>
      <w:r w:rsidRPr="00126B6B">
        <w:rPr>
          <w:color w:val="0D0D0D" w:themeColor="text1" w:themeTint="F2"/>
        </w:rPr>
        <w:t xml:space="preserve"> the Product,</w:t>
      </w:r>
    </w:p>
    <w:p w:rsidR="004C7EBA" w:rsidRDefault="004C7EBA"/>
    <w:sectPr w:rsidR="004C7EBA" w:rsidSect="004C7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0F7DFA"/>
    <w:rsid w:val="000F7DFA"/>
    <w:rsid w:val="004C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2017-06-28T09:24:00Z</dcterms:created>
  <dcterms:modified xsi:type="dcterms:W3CDTF">2017-06-28T09:25:00Z</dcterms:modified>
</cp:coreProperties>
</file>